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4" w:type="dxa"/>
        <w:tblLook w:val="04A0" w:firstRow="1" w:lastRow="0" w:firstColumn="1" w:lastColumn="0" w:noHBand="0" w:noVBand="1"/>
      </w:tblPr>
      <w:tblGrid>
        <w:gridCol w:w="1558"/>
        <w:gridCol w:w="6370"/>
        <w:gridCol w:w="2026"/>
      </w:tblGrid>
      <w:tr w:rsidR="001D1BAA" w:rsidRPr="001D1BAA" w:rsidTr="00347786">
        <w:trPr>
          <w:trHeight w:val="1662"/>
        </w:trPr>
        <w:tc>
          <w:tcPr>
            <w:tcW w:w="15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hideMark/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EDE30E6" wp14:editId="2D06F027">
                  <wp:extent cx="714375" cy="904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</w:rPr>
            </w:pP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  <w:t>РЕПУБЛИКА БЪЛГАРИЯ</w:t>
            </w: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  <w:t>Агенция за социално подпомагане</w:t>
            </w:r>
          </w:p>
        </w:tc>
        <w:tc>
          <w:tcPr>
            <w:tcW w:w="2026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Arial"/>
                <w:b/>
                <w:bCs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E37C0BC" wp14:editId="3BE9F1D2">
                  <wp:extent cx="1095375" cy="981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1BAA" w:rsidRPr="001D1BAA" w:rsidRDefault="001D1BAA" w:rsidP="001D1BAA">
      <w:pPr>
        <w:spacing w:after="0" w:line="276" w:lineRule="auto"/>
        <w:ind w:right="-283"/>
        <w:rPr>
          <w:rFonts w:ascii="Verdana" w:eastAsia="Times New Roman" w:hAnsi="Verdana" w:cs="Arial"/>
          <w:b/>
          <w:spacing w:val="60"/>
          <w:sz w:val="10"/>
          <w:szCs w:val="10"/>
          <w:lang w:val="en-US"/>
        </w:rPr>
      </w:pPr>
    </w:p>
    <w:p w:rsidR="001D1BAA" w:rsidRPr="00F12691" w:rsidRDefault="000A1BB2" w:rsidP="000A1BB2">
      <w:pPr>
        <w:jc w:val="right"/>
        <w:rPr>
          <w:rFonts w:ascii="Verdana" w:hAnsi="Verdana"/>
          <w:b/>
          <w:i/>
          <w:sz w:val="20"/>
          <w:szCs w:val="20"/>
        </w:rPr>
      </w:pPr>
      <w:r w:rsidRPr="00F12691">
        <w:rPr>
          <w:rFonts w:ascii="Verdana" w:hAnsi="Verdana"/>
          <w:b/>
          <w:i/>
          <w:sz w:val="20"/>
          <w:szCs w:val="20"/>
        </w:rPr>
        <w:t xml:space="preserve">Приложение </w:t>
      </w:r>
      <w:r w:rsidR="00AA3C55">
        <w:rPr>
          <w:rFonts w:ascii="Verdana" w:hAnsi="Verdana"/>
          <w:b/>
          <w:i/>
          <w:sz w:val="20"/>
          <w:szCs w:val="20"/>
        </w:rPr>
        <w:t xml:space="preserve">№ </w:t>
      </w:r>
      <w:r w:rsidRPr="00F12691">
        <w:rPr>
          <w:rFonts w:ascii="Verdana" w:hAnsi="Verdana"/>
          <w:b/>
          <w:i/>
          <w:sz w:val="20"/>
          <w:szCs w:val="20"/>
        </w:rPr>
        <w:t>5</w:t>
      </w:r>
    </w:p>
    <w:p w:rsidR="00F12691" w:rsidRPr="00F12691" w:rsidRDefault="00F12691" w:rsidP="000A1BB2">
      <w:pPr>
        <w:jc w:val="right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ч</w:t>
      </w:r>
      <w:r w:rsidRPr="00F12691">
        <w:rPr>
          <w:rFonts w:ascii="Verdana" w:hAnsi="Verdana"/>
          <w:b/>
          <w:i/>
          <w:sz w:val="20"/>
          <w:szCs w:val="20"/>
        </w:rPr>
        <w:t>л. 48, ал. 2</w:t>
      </w:r>
    </w:p>
    <w:p w:rsidR="009367B3" w:rsidRPr="00E05E97" w:rsidRDefault="00B22C05" w:rsidP="00B22C05">
      <w:pPr>
        <w:jc w:val="center"/>
        <w:rPr>
          <w:rFonts w:ascii="Verdana" w:hAnsi="Verdana"/>
          <w:b/>
        </w:rPr>
      </w:pPr>
      <w:r w:rsidRPr="00E05E97">
        <w:rPr>
          <w:rFonts w:ascii="Verdana" w:hAnsi="Verdana"/>
          <w:b/>
        </w:rPr>
        <w:t>КОНТРОЛЕН ЛИСТ</w:t>
      </w:r>
    </w:p>
    <w:p w:rsidR="00E05E97" w:rsidRPr="001D1BAA" w:rsidRDefault="001D1BAA" w:rsidP="00B22C05">
      <w:pPr>
        <w:jc w:val="center"/>
        <w:rPr>
          <w:rFonts w:ascii="Verdana" w:hAnsi="Verdana"/>
          <w:b/>
          <w:sz w:val="20"/>
          <w:szCs w:val="20"/>
        </w:rPr>
      </w:pPr>
      <w:r w:rsidRPr="001D1BAA">
        <w:rPr>
          <w:rFonts w:ascii="Verdana" w:hAnsi="Verdana"/>
          <w:b/>
          <w:sz w:val="20"/>
          <w:szCs w:val="20"/>
        </w:rPr>
        <w:t xml:space="preserve">ЗА </w:t>
      </w:r>
    </w:p>
    <w:p w:rsidR="00E05E97" w:rsidRDefault="001D1BAA" w:rsidP="00E05E97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1D1BAA">
        <w:rPr>
          <w:rFonts w:ascii="Verdana" w:hAnsi="Verdana"/>
          <w:b/>
          <w:sz w:val="20"/>
          <w:szCs w:val="20"/>
        </w:rPr>
        <w:t xml:space="preserve">ИЗВЪРШВАНЕ НА ПРЕДВАРИТЕЛЕН КОНТРОЛ ЗА ЗАКОНОСЪОБРАЗНОСТ СЪГЛАСНО ЧЛ. 237Б ОТ ЗАКОНА ЗА ОБЩЕСТВЕНИТЕ ПОРЪЧКИ </w:t>
      </w:r>
    </w:p>
    <w:p w:rsidR="00A93D99" w:rsidRDefault="00A93D99" w:rsidP="00E05E97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:rsidR="001D1BAA" w:rsidRDefault="001D1BAA" w:rsidP="001D1B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Възложител:</w:t>
      </w:r>
    </w:p>
    <w:p w:rsidR="001D1BAA" w:rsidRDefault="001D1BAA" w:rsidP="001D1B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Вид на процедурата:</w:t>
      </w:r>
    </w:p>
    <w:p w:rsidR="001D1BAA" w:rsidRDefault="001D1BAA" w:rsidP="001D1B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Предмет на обществената поръчка:</w:t>
      </w:r>
    </w:p>
    <w:p w:rsidR="001D1BAA" w:rsidRDefault="001D1BAA" w:rsidP="001D1B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Прогнозна стойност:</w:t>
      </w:r>
    </w:p>
    <w:p w:rsidR="001D1BAA" w:rsidRDefault="001D1BAA" w:rsidP="001D1B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Номер и дата на решението за откриване на процедурата:</w:t>
      </w:r>
    </w:p>
    <w:p w:rsidR="001D1BAA" w:rsidRDefault="00A93D99" w:rsidP="001D1B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Линк към преписката в ЦАИС ЕОП:</w:t>
      </w:r>
    </w:p>
    <w:p w:rsidR="0049632C" w:rsidRPr="00A93D99" w:rsidRDefault="00A93D99" w:rsidP="0049632C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 оглед изразяване на становище по предварителен контрол за законосъобразност, са изследвани следните обстоятелства:</w:t>
      </w:r>
    </w:p>
    <w:tbl>
      <w:tblPr>
        <w:tblStyle w:val="TableGrid"/>
        <w:tblW w:w="10712" w:type="dxa"/>
        <w:tblInd w:w="-856" w:type="dxa"/>
        <w:tblLook w:val="04A0" w:firstRow="1" w:lastRow="0" w:firstColumn="1" w:lastColumn="0" w:noHBand="0" w:noVBand="1"/>
      </w:tblPr>
      <w:tblGrid>
        <w:gridCol w:w="709"/>
        <w:gridCol w:w="6663"/>
        <w:gridCol w:w="805"/>
        <w:gridCol w:w="896"/>
        <w:gridCol w:w="1639"/>
      </w:tblGrid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№</w:t>
            </w:r>
          </w:p>
        </w:tc>
        <w:tc>
          <w:tcPr>
            <w:tcW w:w="6663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Изискуема информация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ДА</w:t>
            </w: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НЕ</w:t>
            </w: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1D1BAA" w:rsidTr="00A93D99">
        <w:tc>
          <w:tcPr>
            <w:tcW w:w="709" w:type="dxa"/>
          </w:tcPr>
          <w:p w:rsidR="001D1BAA" w:rsidRPr="0049632C" w:rsidRDefault="001D1BAA" w:rsidP="00D4094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1" w:firstLine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63" w:type="dxa"/>
          </w:tcPr>
          <w:p w:rsidR="001D1BAA" w:rsidRPr="0049632C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Комисията сформирана ли е съобразно нормативните изисквания?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Pr="0049632C" w:rsidRDefault="001D1BAA" w:rsidP="00D4094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0" w:firstLine="41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63" w:type="dxa"/>
          </w:tcPr>
          <w:p w:rsidR="001D1BAA" w:rsidRPr="0049632C" w:rsidRDefault="001D1BAA" w:rsidP="00D4094F">
            <w:pPr>
              <w:spacing w:line="360" w:lineRule="auto"/>
              <w:ind w:right="30"/>
              <w:jc w:val="both"/>
              <w:rPr>
                <w:rFonts w:ascii="Verdana" w:hAnsi="Verdana"/>
                <w:sz w:val="20"/>
                <w:szCs w:val="20"/>
              </w:rPr>
            </w:pPr>
            <w:r w:rsidRPr="0049632C">
              <w:rPr>
                <w:rFonts w:ascii="Verdana" w:hAnsi="Verdana"/>
                <w:sz w:val="20"/>
                <w:szCs w:val="20"/>
              </w:rPr>
              <w:t>Спазени ли са нормативните изисквания по отношение на декларирането на липса на конфликт на интереси на членовете на комисията</w:t>
            </w:r>
            <w:r>
              <w:rPr>
                <w:rFonts w:ascii="Verdana" w:hAnsi="Verdana"/>
                <w:sz w:val="20"/>
                <w:szCs w:val="20"/>
              </w:rPr>
              <w:t>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Pr="00D4094F" w:rsidRDefault="001D1BAA" w:rsidP="00D4094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1" w:firstLine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63" w:type="dxa"/>
          </w:tcPr>
          <w:p w:rsidR="001D1BAA" w:rsidRPr="00D4094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4094F">
              <w:rPr>
                <w:rFonts w:ascii="Verdana" w:hAnsi="Verdana"/>
                <w:sz w:val="20"/>
                <w:szCs w:val="20"/>
              </w:rPr>
              <w:t>Докладът на комисията подписан ли е от всички членове на комисията, съдържа ли нормативно изискуемата информация, приложени ли са към него протоколите от работата на комисията</w:t>
            </w:r>
            <w:r>
              <w:rPr>
                <w:rFonts w:ascii="Verdana" w:hAnsi="Verdana"/>
                <w:sz w:val="20"/>
                <w:szCs w:val="20"/>
              </w:rPr>
              <w:t>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Pr="00D4094F" w:rsidRDefault="001D1BAA" w:rsidP="00D4094F">
            <w:pPr>
              <w:pStyle w:val="ListParagraph"/>
              <w:spacing w:line="360" w:lineRule="auto"/>
              <w:ind w:left="41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4.</w:t>
            </w:r>
          </w:p>
        </w:tc>
        <w:tc>
          <w:tcPr>
            <w:tcW w:w="6663" w:type="dxa"/>
          </w:tcPr>
          <w:p w:rsidR="001D1BAA" w:rsidRPr="00D4094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4094F">
              <w:rPr>
                <w:rFonts w:ascii="Verdana" w:hAnsi="Verdana"/>
                <w:sz w:val="20"/>
                <w:szCs w:val="20"/>
              </w:rPr>
              <w:t>В случай, че протокол на комисията е подписан с особено мнение от член на комисията, същото аргументирано ли е писмено и мотивите неразделна част от доклада за резултатите от работата на комисията ли са</w:t>
            </w:r>
            <w:r>
              <w:rPr>
                <w:rFonts w:ascii="Verdana" w:hAnsi="Verdana"/>
                <w:sz w:val="20"/>
                <w:szCs w:val="20"/>
              </w:rPr>
              <w:t>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5.</w:t>
            </w:r>
          </w:p>
        </w:tc>
        <w:tc>
          <w:tcPr>
            <w:tcW w:w="6663" w:type="dxa"/>
          </w:tcPr>
          <w:p w:rsidR="001D1BAA" w:rsidRPr="00D4094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4094F">
              <w:rPr>
                <w:rFonts w:ascii="Verdana" w:hAnsi="Verdana"/>
                <w:sz w:val="20"/>
                <w:szCs w:val="20"/>
              </w:rPr>
              <w:t>Решенията на комисията взети ли са с необходимото мнозинство от членовете й съгласно нормативните изисквания?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6663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4094F">
              <w:rPr>
                <w:rFonts w:ascii="Verdana" w:hAnsi="Verdana"/>
                <w:sz w:val="20"/>
                <w:szCs w:val="20"/>
              </w:rPr>
              <w:t>В случай, че в доклада за резултатите от работата на комисията има предложение за отстраняване на кандидати или участници, основателно и законосъобразно ли е предложението за тяхното отстраняване? Предложението за отстраняване подкрепено ли е с достатъчни мотиви?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7.</w:t>
            </w:r>
          </w:p>
        </w:tc>
        <w:tc>
          <w:tcPr>
            <w:tcW w:w="6663" w:type="dxa"/>
          </w:tcPr>
          <w:p w:rsidR="001D1BAA" w:rsidRPr="00D4094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В случай, че при разглеждане на офертите са изискани информация, разяснения или допълнителни доказателства за данни, посочени в офертата, същите водят ли до промени в техническото и ценовото предложение на участниците?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8.</w:t>
            </w:r>
          </w:p>
        </w:tc>
        <w:tc>
          <w:tcPr>
            <w:tcW w:w="6663" w:type="dxa"/>
          </w:tcPr>
          <w:p w:rsidR="001D1BAA" w:rsidRPr="00073E21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Правилно ли са изчислени оценките на офертите на класираните участници при прилагане на предварително обявените от възложителя условия и избрания критерий за възлагане? В случай, че има методика за оценка – да се провери и да се оцени дали правилно е приложена от комисията.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9.</w:t>
            </w:r>
          </w:p>
        </w:tc>
        <w:tc>
          <w:tcPr>
            <w:tcW w:w="6663" w:type="dxa"/>
          </w:tcPr>
          <w:p w:rsidR="001D1BAA" w:rsidRPr="0006327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Правилно ли е установена необходимостта от изискване на обосновка по чл. 72 от ЗОП? Представени ли са доказателства към писмената обосновка в определения от комисията срок?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Налице ли са мотиви на комисията за приемане/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неприемане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на писмената обосновка?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10.</w:t>
            </w:r>
          </w:p>
        </w:tc>
        <w:tc>
          <w:tcPr>
            <w:tcW w:w="6663" w:type="dxa"/>
          </w:tcPr>
          <w:p w:rsidR="001D1BAA" w:rsidRPr="0006327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6327F">
              <w:rPr>
                <w:rFonts w:ascii="Verdana" w:hAnsi="Verdana"/>
                <w:sz w:val="20"/>
                <w:szCs w:val="20"/>
              </w:rPr>
              <w:t>Законосъобразно ли е извършеното от комисията класиране на участниците?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11. </w:t>
            </w:r>
          </w:p>
        </w:tc>
        <w:tc>
          <w:tcPr>
            <w:tcW w:w="6663" w:type="dxa"/>
          </w:tcPr>
          <w:p w:rsidR="001D1BAA" w:rsidRPr="0006327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6327F">
              <w:rPr>
                <w:rFonts w:ascii="Verdana" w:hAnsi="Verdana"/>
                <w:sz w:val="20"/>
                <w:szCs w:val="20"/>
              </w:rPr>
              <w:t>В случай, че в доклада за резултатите от работата на комисията има предложение за прекратяване на процедурата, основателно и законосъобразно ли е предложението? Предложението за прекратяване на процедурата подкрепено ли е с достатъчни мотиви?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12.</w:t>
            </w:r>
          </w:p>
        </w:tc>
        <w:tc>
          <w:tcPr>
            <w:tcW w:w="6663" w:type="dxa"/>
          </w:tcPr>
          <w:p w:rsidR="001D1BAA" w:rsidRPr="0006327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6327F">
              <w:rPr>
                <w:rFonts w:ascii="Verdana" w:hAnsi="Verdana"/>
                <w:sz w:val="20"/>
                <w:szCs w:val="20"/>
              </w:rPr>
              <w:t>Спазени ли са изискванията за публичност по отношение на работата на комисията?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1D1BAA" w:rsidTr="00A93D99">
        <w:tc>
          <w:tcPr>
            <w:tcW w:w="709" w:type="dxa"/>
          </w:tcPr>
          <w:p w:rsidR="001D1BAA" w:rsidRDefault="001D1BAA" w:rsidP="00D4094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13.</w:t>
            </w:r>
          </w:p>
        </w:tc>
        <w:tc>
          <w:tcPr>
            <w:tcW w:w="6663" w:type="dxa"/>
          </w:tcPr>
          <w:p w:rsidR="001D1BAA" w:rsidRPr="0006327F" w:rsidRDefault="001D1BAA" w:rsidP="0049632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6327F">
              <w:rPr>
                <w:rFonts w:ascii="Verdana" w:hAnsi="Verdana"/>
                <w:sz w:val="20"/>
                <w:szCs w:val="20"/>
              </w:rPr>
              <w:t>Други проверки по преценка</w:t>
            </w:r>
          </w:p>
        </w:tc>
        <w:tc>
          <w:tcPr>
            <w:tcW w:w="805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96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39" w:type="dxa"/>
          </w:tcPr>
          <w:p w:rsidR="001D1BAA" w:rsidRDefault="001D1BAA" w:rsidP="0049632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1D1BAA" w:rsidRDefault="001D1BAA" w:rsidP="0049632C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1D1BAA" w:rsidRDefault="001D1BAA" w:rsidP="0049632C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Извършил проверката:</w:t>
      </w:r>
      <w:r w:rsidRPr="001D1BAA">
        <w:rPr>
          <w:rFonts w:ascii="Verdana" w:hAnsi="Verdana"/>
          <w:b/>
          <w:sz w:val="20"/>
          <w:szCs w:val="20"/>
        </w:rPr>
        <w:t xml:space="preserve"> </w:t>
      </w:r>
    </w:p>
    <w:p w:rsidR="001D1BAA" w:rsidRPr="000A1BB2" w:rsidRDefault="000A1BB2" w:rsidP="0049632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A1BB2">
        <w:rPr>
          <w:rFonts w:ascii="Verdana" w:hAnsi="Verdana"/>
          <w:sz w:val="20"/>
          <w:szCs w:val="20"/>
        </w:rPr>
        <w:t>………………………………………………………………………..(</w:t>
      </w:r>
      <w:r>
        <w:rPr>
          <w:rFonts w:ascii="Verdana" w:hAnsi="Verdana"/>
          <w:sz w:val="20"/>
          <w:szCs w:val="20"/>
        </w:rPr>
        <w:t>име</w:t>
      </w:r>
      <w:r w:rsidR="00A17977">
        <w:rPr>
          <w:rFonts w:ascii="Verdana" w:hAnsi="Verdana"/>
          <w:sz w:val="20"/>
          <w:szCs w:val="20"/>
        </w:rPr>
        <w:t xml:space="preserve"> и</w:t>
      </w:r>
      <w:r>
        <w:rPr>
          <w:rFonts w:ascii="Verdana" w:hAnsi="Verdana"/>
          <w:sz w:val="20"/>
          <w:szCs w:val="20"/>
        </w:rPr>
        <w:t xml:space="preserve"> длъжност)</w:t>
      </w:r>
      <w:r w:rsidR="001D1BAA" w:rsidRPr="000A1BB2">
        <w:rPr>
          <w:rFonts w:ascii="Verdana" w:hAnsi="Verdana"/>
          <w:sz w:val="20"/>
          <w:szCs w:val="20"/>
        </w:rPr>
        <w:t xml:space="preserve"> </w:t>
      </w:r>
    </w:p>
    <w:p w:rsidR="0049632C" w:rsidRDefault="000A1BB2" w:rsidP="0049632C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</w:t>
      </w:r>
      <w:r w:rsidR="00AA3C55">
        <w:rPr>
          <w:rFonts w:ascii="Verdana" w:hAnsi="Verdana"/>
          <w:sz w:val="20"/>
          <w:szCs w:val="20"/>
        </w:rPr>
        <w:t>……………………………………(административно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 звено)</w:t>
      </w:r>
    </w:p>
    <w:p w:rsidR="00A17977" w:rsidRPr="00A17977" w:rsidRDefault="00A17977" w:rsidP="0049632C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A17977">
        <w:rPr>
          <w:rFonts w:ascii="Verdana" w:hAnsi="Verdana"/>
          <w:b/>
          <w:sz w:val="20"/>
          <w:szCs w:val="20"/>
        </w:rPr>
        <w:t>Подпис:</w:t>
      </w:r>
    </w:p>
    <w:p w:rsidR="001D1BAA" w:rsidRDefault="001D1BAA" w:rsidP="0049632C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Дата:                                                     </w:t>
      </w:r>
    </w:p>
    <w:p w:rsidR="001D1BAA" w:rsidRPr="0049632C" w:rsidRDefault="001D1BAA" w:rsidP="0049632C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Гр. София                                                                       </w:t>
      </w:r>
    </w:p>
    <w:sectPr w:rsidR="001D1BAA" w:rsidRPr="0049632C" w:rsidSect="001D1BAA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1EAA"/>
    <w:multiLevelType w:val="hybridMultilevel"/>
    <w:tmpl w:val="9B101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834DB"/>
    <w:multiLevelType w:val="hybridMultilevel"/>
    <w:tmpl w:val="BFB4D1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245"/>
    <w:rsid w:val="0006327F"/>
    <w:rsid w:val="00073E21"/>
    <w:rsid w:val="000A1BB2"/>
    <w:rsid w:val="001D1BAA"/>
    <w:rsid w:val="004717A2"/>
    <w:rsid w:val="0049632C"/>
    <w:rsid w:val="006F187A"/>
    <w:rsid w:val="009367B3"/>
    <w:rsid w:val="00996F37"/>
    <w:rsid w:val="00A17977"/>
    <w:rsid w:val="00A93D99"/>
    <w:rsid w:val="00AA3C55"/>
    <w:rsid w:val="00B22C05"/>
    <w:rsid w:val="00CE7245"/>
    <w:rsid w:val="00D4094F"/>
    <w:rsid w:val="00E05E97"/>
    <w:rsid w:val="00F1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9847A"/>
  <w15:chartTrackingRefBased/>
  <w15:docId w15:val="{A51ABF7D-0116-4833-ABE0-C77F67F9A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E97"/>
    <w:pPr>
      <w:ind w:left="720"/>
      <w:contextualSpacing/>
    </w:pPr>
  </w:style>
  <w:style w:type="table" w:styleId="TableGrid">
    <w:name w:val="Table Grid"/>
    <w:basedOn w:val="TableNormal"/>
    <w:uiPriority w:val="39"/>
    <w:rsid w:val="0049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Andreana Kaisheva</dc:creator>
  <cp:keywords/>
  <dc:description/>
  <cp:lastModifiedBy>Andreana Kaisheva</cp:lastModifiedBy>
  <cp:revision>12</cp:revision>
  <dcterms:created xsi:type="dcterms:W3CDTF">2024-11-22T15:00:00Z</dcterms:created>
  <dcterms:modified xsi:type="dcterms:W3CDTF">2025-02-25T13:38:00Z</dcterms:modified>
</cp:coreProperties>
</file>